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BE62FB" w:rsidR="004F3811" w:rsidP="004F3811" w:rsidRDefault="004F3811" w14:paraId="d637cd9" w14:textId="d637cd9">
      <w:pPr>
        <w15:collapsed w:val="false"/>
        <w:rPr>
          <w:rFonts w:cs="Arial"/>
        </w:rPr>
      </w:pPr>
      <w:bookmarkStart w:name="_GoBack" w:id="0"/>
      <w:bookmarkEnd w:id="0"/>
      <w:r w:rsidRPr="00BE62FB">
        <w:rPr>
          <w:rFonts w:cs="Arial"/>
        </w:rPr>
        <w:t>REPUBLIKA HRVATSKA</w:t>
      </w:r>
    </w:p>
    <w:p w:rsidRPr="00BE62FB" w:rsidR="004F3811" w:rsidP="004F3811" w:rsidRDefault="004F3811">
      <w:pPr>
        <w:rPr>
          <w:rFonts w:cs="Arial"/>
        </w:rPr>
      </w:pPr>
      <w:r w:rsidRPr="00BE62FB">
        <w:rPr>
          <w:rFonts w:cs="Arial"/>
        </w:rPr>
        <w:t>TRGOVAČKI SUD U PAZINU</w:t>
      </w:r>
    </w:p>
    <w:p w:rsidRPr="00BE62FB" w:rsidR="004F3811" w:rsidP="004F3811" w:rsidRDefault="004F3811">
      <w:pPr>
        <w:jc w:val="center"/>
        <w:rPr>
          <w:rFonts w:cs="Arial"/>
          <w:b/>
        </w:rPr>
      </w:pPr>
    </w:p>
    <w:p w:rsidRPr="00CD62A8" w:rsidR="004F3811" w:rsidP="004F3811" w:rsidRDefault="004F3811">
      <w:pPr>
        <w:jc w:val="center"/>
        <w:rPr>
          <w:rFonts w:cs="Arial"/>
        </w:rPr>
      </w:pPr>
      <w:r w:rsidRPr="00CD62A8">
        <w:rPr>
          <w:rFonts w:cs="Arial"/>
        </w:rPr>
        <w:t>ZAPISNIK</w:t>
      </w:r>
    </w:p>
    <w:p w:rsidRPr="00CD62A8" w:rsidR="004F3811" w:rsidP="004F3811" w:rsidRDefault="004F3811">
      <w:pPr>
        <w:jc w:val="center"/>
        <w:rPr>
          <w:rFonts w:cs="Arial"/>
        </w:rPr>
      </w:pPr>
      <w:r w:rsidRPr="00CD62A8">
        <w:rPr>
          <w:rFonts w:cs="Arial"/>
        </w:rPr>
        <w:t xml:space="preserve">o ročištu održanom dana </w:t>
      </w:r>
      <w:r w:rsidR="001278DD">
        <w:rPr>
          <w:rFonts w:cs="Arial"/>
        </w:rPr>
        <w:t>13</w:t>
      </w:r>
      <w:r w:rsidRPr="00CD62A8" w:rsidR="00B0322D">
        <w:rPr>
          <w:rFonts w:cs="Arial"/>
        </w:rPr>
        <w:t>.</w:t>
      </w:r>
      <w:r w:rsidRPr="00CD62A8">
        <w:rPr>
          <w:rFonts w:cs="Arial"/>
        </w:rPr>
        <w:t xml:space="preserve"> </w:t>
      </w:r>
      <w:r w:rsidR="001278DD">
        <w:rPr>
          <w:rFonts w:cs="Arial"/>
        </w:rPr>
        <w:t xml:space="preserve">studenog </w:t>
      </w:r>
      <w:r w:rsidRPr="00CD62A8">
        <w:rPr>
          <w:rFonts w:cs="Arial"/>
        </w:rPr>
        <w:t>20</w:t>
      </w:r>
      <w:r w:rsidRPr="00CD62A8" w:rsidR="00B0322D">
        <w:rPr>
          <w:rFonts w:cs="Arial"/>
        </w:rPr>
        <w:t>2</w:t>
      </w:r>
      <w:r w:rsidR="001278DD">
        <w:rPr>
          <w:rFonts w:cs="Arial"/>
        </w:rPr>
        <w:t>3</w:t>
      </w:r>
      <w:r w:rsidRPr="00CD62A8">
        <w:rPr>
          <w:rFonts w:cs="Arial"/>
        </w:rPr>
        <w:t xml:space="preserve">. godine </w:t>
      </w:r>
    </w:p>
    <w:p w:rsidRPr="00CD62A8" w:rsidR="004F3811" w:rsidP="004F3811" w:rsidRDefault="004F3811">
      <w:pPr>
        <w:jc w:val="center"/>
        <w:rPr>
          <w:rFonts w:cs="Arial"/>
        </w:rPr>
      </w:pPr>
      <w:r w:rsidRPr="00CD62A8">
        <w:rPr>
          <w:rFonts w:cs="Arial"/>
        </w:rPr>
        <w:t>u postupku po prijedlogu za otvaranje stečaja nad dužnikom</w:t>
      </w:r>
    </w:p>
    <w:p w:rsidRPr="00CD62A8" w:rsidR="004F3811" w:rsidP="004F3811" w:rsidRDefault="001278DD">
      <w:pPr>
        <w:jc w:val="center"/>
        <w:rPr>
          <w:rFonts w:cs="Arial"/>
        </w:rPr>
      </w:pPr>
      <w:r w:rsidRPr="001278DD">
        <w:rPr>
          <w:rFonts w:cs="Arial"/>
        </w:rPr>
        <w:t>NEAL COMMERCE d.o.o., OIB: 76277145380, Umag, Murine 9,</w:t>
      </w:r>
    </w:p>
    <w:p w:rsidRPr="00CD62A8" w:rsidR="004F3811" w:rsidP="004F3811" w:rsidRDefault="004F3811">
      <w:pPr>
        <w:jc w:val="center"/>
        <w:rPr>
          <w:rFonts w:cs="Arial"/>
        </w:rPr>
      </w:pPr>
      <w:r w:rsidRPr="00CD62A8">
        <w:rPr>
          <w:rFonts w:cs="Arial"/>
        </w:rPr>
        <w:t>radi odlučivanja o pretpostavkama za otvaranje stečajnog postupka i</w:t>
      </w:r>
    </w:p>
    <w:p w:rsidRPr="00CD62A8" w:rsidR="004F3811" w:rsidP="004F3811" w:rsidRDefault="004F3811">
      <w:pPr>
        <w:jc w:val="center"/>
        <w:rPr>
          <w:rFonts w:cs="Arial"/>
        </w:rPr>
      </w:pPr>
      <w:r w:rsidRPr="00CD62A8">
        <w:rPr>
          <w:rFonts w:cs="Arial"/>
        </w:rPr>
        <w:t>razlozima za otvaranje stečajnog postupka</w:t>
      </w: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>OD SUDA NAZOČNI:</w:t>
      </w: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>Tijana Licul, stečajni sudac</w:t>
      </w: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>Sanja Prodan, zapisničar</w:t>
      </w: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 xml:space="preserve">Početak u </w:t>
      </w:r>
      <w:r w:rsidR="001278DD">
        <w:rPr>
          <w:rFonts w:cs="Arial"/>
        </w:rPr>
        <w:t>8,55</w:t>
      </w:r>
      <w:r w:rsidRPr="00BE62FB">
        <w:rPr>
          <w:rFonts w:cs="Arial"/>
        </w:rPr>
        <w:t xml:space="preserve"> sati</w:t>
      </w: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ab/>
      </w: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ind w:left="705" w:right="-288"/>
        <w:jc w:val="both"/>
        <w:rPr>
          <w:rFonts w:cs="Arial"/>
        </w:rPr>
      </w:pPr>
      <w:r w:rsidRPr="00BE62FB">
        <w:rPr>
          <w:rFonts w:cs="Arial"/>
        </w:rPr>
        <w:t>Utvrđuje se da na današnje ročište nisu pristupili:</w:t>
      </w:r>
    </w:p>
    <w:p w:rsidRPr="00BE62FB" w:rsidR="004F3811" w:rsidP="004F3811" w:rsidRDefault="004F3811">
      <w:pPr>
        <w:ind w:left="705" w:right="-288"/>
        <w:jc w:val="both"/>
        <w:rPr>
          <w:rFonts w:cs="Arial"/>
        </w:rPr>
      </w:pPr>
      <w:r w:rsidRPr="00BE62FB">
        <w:rPr>
          <w:rFonts w:cs="Arial"/>
        </w:rPr>
        <w:tab/>
        <w:t>Predlagatelj</w:t>
      </w:r>
      <w:r w:rsidR="00CD62A8">
        <w:rPr>
          <w:rFonts w:cs="Arial"/>
        </w:rPr>
        <w:t>, dužnik</w:t>
      </w:r>
      <w:r w:rsidR="00B0322D">
        <w:rPr>
          <w:rFonts w:cs="Arial"/>
        </w:rPr>
        <w:t>.</w:t>
      </w:r>
      <w:r w:rsidRPr="00BE62FB">
        <w:rPr>
          <w:rFonts w:cs="Arial"/>
        </w:rPr>
        <w:t xml:space="preserve"> </w:t>
      </w:r>
    </w:p>
    <w:p w:rsidRPr="00BE62FB" w:rsidR="004F3811" w:rsidP="004F3811" w:rsidRDefault="004F3811">
      <w:pPr>
        <w:ind w:left="705" w:right="-288"/>
        <w:jc w:val="both"/>
        <w:rPr>
          <w:rFonts w:cs="Arial"/>
        </w:rPr>
      </w:pPr>
    </w:p>
    <w:p w:rsidRPr="00BE62FB" w:rsidR="004F3811" w:rsidP="004F3811" w:rsidRDefault="004F3811">
      <w:pPr>
        <w:ind w:right="-288" w:firstLine="705"/>
        <w:jc w:val="both"/>
        <w:rPr>
          <w:rFonts w:cs="Arial"/>
        </w:rPr>
      </w:pPr>
      <w:r w:rsidRPr="00BE62FB">
        <w:rPr>
          <w:rFonts w:cs="Arial"/>
        </w:rPr>
        <w:t xml:space="preserve">Za osobe koje nisu pristupile na današnje ročište rješenje kojim je pokrenut prethodni postupak te zakazano ovo ročište smatra se da je uredno dostavljeno. Navedeno rješenje objavljeno je na mrežnoj stranici e-oglasna ploča sudova </w:t>
      </w:r>
      <w:r w:rsidR="001278DD">
        <w:rPr>
          <w:rFonts w:cs="Arial"/>
        </w:rPr>
        <w:t>17</w:t>
      </w:r>
      <w:r w:rsidRPr="00BE62FB">
        <w:rPr>
          <w:rFonts w:cs="Arial"/>
        </w:rPr>
        <w:t xml:space="preserve">. </w:t>
      </w:r>
      <w:r w:rsidR="001278DD">
        <w:rPr>
          <w:rFonts w:cs="Arial"/>
        </w:rPr>
        <w:t>listopada</w:t>
      </w:r>
      <w:r w:rsidR="00B0322D">
        <w:rPr>
          <w:rFonts w:cs="Arial"/>
        </w:rPr>
        <w:t xml:space="preserve"> </w:t>
      </w:r>
      <w:r w:rsidR="001278DD">
        <w:rPr>
          <w:rFonts w:cs="Arial"/>
        </w:rPr>
        <w:t>2023</w:t>
      </w:r>
      <w:r w:rsidRPr="00BE62FB">
        <w:rPr>
          <w:rFonts w:cs="Arial"/>
        </w:rPr>
        <w:t>. godine, a sa oglasne ploče je skinuto po proteku 8 dana, pa se dostava smatra uredno obavljenom is</w:t>
      </w:r>
      <w:r w:rsidRPr="00BE62FB" w:rsidR="009C5E29">
        <w:rPr>
          <w:rFonts w:cs="Arial"/>
        </w:rPr>
        <w:t>tekom osmog dana od dana objave</w:t>
      </w:r>
      <w:r w:rsidRPr="00BE62FB">
        <w:rPr>
          <w:rFonts w:cs="Arial"/>
        </w:rPr>
        <w:t>, sukladno čl. 12. st. 1. Stečajnog zakona.</w:t>
      </w:r>
    </w:p>
    <w:p w:rsidRPr="00BE62FB" w:rsidR="001A18A5" w:rsidP="004F3811" w:rsidRDefault="001A18A5">
      <w:pPr>
        <w:ind w:right="-288"/>
        <w:jc w:val="both"/>
        <w:rPr>
          <w:rFonts w:cs="Arial"/>
        </w:rPr>
      </w:pPr>
    </w:p>
    <w:p w:rsidR="00DB4DFE" w:rsidP="001A18A5" w:rsidRDefault="00DB4DFE">
      <w:pPr>
        <w:ind w:right="-288"/>
        <w:jc w:val="both"/>
        <w:rPr>
          <w:rFonts w:cs="Arial"/>
        </w:rPr>
      </w:pPr>
    </w:p>
    <w:p w:rsidR="00DB4DFE" w:rsidP="001A18A5" w:rsidRDefault="00DB4DFE">
      <w:pPr>
        <w:ind w:right="-288"/>
        <w:jc w:val="both"/>
        <w:rPr>
          <w:rFonts w:cs="Arial"/>
        </w:rPr>
      </w:pPr>
      <w:r>
        <w:rPr>
          <w:rFonts w:cs="Arial"/>
        </w:rPr>
        <w:tab/>
      </w:r>
      <w:r w:rsidRPr="00BE62FB">
        <w:rPr>
          <w:rFonts w:cs="Arial"/>
        </w:rPr>
        <w:t xml:space="preserve">Uvidom u </w:t>
      </w:r>
      <w:r w:rsidR="001278DD">
        <w:rPr>
          <w:rFonts w:cs="Arial"/>
        </w:rPr>
        <w:t xml:space="preserve">Potvrdu o blokadi računa i novčanih sredstava </w:t>
      </w:r>
      <w:proofErr w:type="spellStart"/>
      <w:r w:rsidR="001278DD">
        <w:rPr>
          <w:rFonts w:cs="Arial"/>
        </w:rPr>
        <w:t>ovršenika</w:t>
      </w:r>
      <w:proofErr w:type="spellEnd"/>
      <w:r w:rsidR="001278DD">
        <w:rPr>
          <w:rFonts w:cs="Arial"/>
        </w:rPr>
        <w:t xml:space="preserve"> od 7. studenog 2023. </w:t>
      </w:r>
      <w:r>
        <w:rPr>
          <w:rFonts w:cs="Arial"/>
        </w:rPr>
        <w:t>FINA-e</w:t>
      </w:r>
      <w:r w:rsidR="001278DD">
        <w:rPr>
          <w:rFonts w:cs="Arial"/>
        </w:rPr>
        <w:t xml:space="preserve">, </w:t>
      </w:r>
      <w:r>
        <w:rPr>
          <w:rFonts w:cs="Arial"/>
        </w:rPr>
        <w:t xml:space="preserve">utvrđeno je da dužnik više nije u blokadi. </w:t>
      </w:r>
    </w:p>
    <w:p w:rsidR="004F3811" w:rsidP="004F3811" w:rsidRDefault="004F3811">
      <w:pPr>
        <w:ind w:right="-288"/>
        <w:jc w:val="both"/>
        <w:rPr>
          <w:rFonts w:cs="Arial"/>
        </w:rPr>
      </w:pPr>
    </w:p>
    <w:p w:rsidRPr="00BE62FB" w:rsidR="00D875FA" w:rsidP="004F3811" w:rsidRDefault="00D875FA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ind w:right="-288" w:firstLine="708"/>
        <w:jc w:val="both"/>
        <w:rPr>
          <w:rFonts w:cs="Arial"/>
        </w:rPr>
      </w:pPr>
      <w:r w:rsidRPr="00BE62FB">
        <w:rPr>
          <w:rFonts w:cs="Arial"/>
        </w:rPr>
        <w:t>Sudac</w:t>
      </w: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ind w:right="-288"/>
        <w:jc w:val="center"/>
        <w:rPr>
          <w:rFonts w:cs="Arial"/>
        </w:rPr>
      </w:pPr>
      <w:r w:rsidRPr="00BE62FB">
        <w:rPr>
          <w:rFonts w:cs="Arial"/>
        </w:rPr>
        <w:t>rješava</w:t>
      </w: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686318" w:rsidR="00D875FA" w:rsidP="00686318" w:rsidRDefault="00B0322D">
      <w:pPr>
        <w:jc w:val="both"/>
      </w:pPr>
      <w:r>
        <w:rPr>
          <w:rFonts w:cs="Arial"/>
        </w:rPr>
        <w:tab/>
      </w:r>
      <w:r w:rsidR="00DB4DFE">
        <w:rPr>
          <w:rFonts w:cs="Arial"/>
        </w:rPr>
        <w:t>Donijet će se rješenje o obustavi.</w:t>
      </w:r>
      <w:r>
        <w:rPr>
          <w:rFonts w:cs="Arial"/>
        </w:rPr>
        <w:t xml:space="preserve"> </w:t>
      </w:r>
    </w:p>
    <w:p w:rsidRPr="00BE62FB" w:rsidR="00D875FA" w:rsidP="004F3811" w:rsidRDefault="00D875FA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 xml:space="preserve">Dovršeno u </w:t>
      </w:r>
      <w:r w:rsidR="00686318">
        <w:rPr>
          <w:rFonts w:cs="Arial"/>
        </w:rPr>
        <w:t>08:</w:t>
      </w:r>
      <w:r w:rsidR="001278DD">
        <w:rPr>
          <w:rFonts w:cs="Arial"/>
        </w:rPr>
        <w:t>58</w:t>
      </w:r>
      <w:r w:rsidRPr="00BE62FB">
        <w:rPr>
          <w:rFonts w:cs="Arial"/>
        </w:rPr>
        <w:t xml:space="preserve"> sati.</w:t>
      </w: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   Stečajni sudac</w:t>
      </w:r>
      <w:r w:rsidRPr="00BE62FB">
        <w:rPr>
          <w:rFonts w:cs="Arial"/>
        </w:rPr>
        <w:tab/>
      </w:r>
      <w:r w:rsidR="00DB4DFE">
        <w:rPr>
          <w:rFonts w:cs="Arial"/>
        </w:rPr>
        <w:t xml:space="preserve">                    </w:t>
      </w:r>
    </w:p>
    <w:p w:rsidRPr="00BE62FB" w:rsidR="004F3811" w:rsidP="004F3811" w:rsidRDefault="004F3811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</w:t>
      </w:r>
    </w:p>
    <w:p w:rsidRPr="00BE62FB" w:rsidR="004F3811" w:rsidP="004F3811" w:rsidRDefault="004F3811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 xml:space="preserve">  </w:t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               Zapisničar</w:t>
      </w:r>
    </w:p>
    <w:sectPr w:rsidRPr="00BE62FB" w:rsidR="004F3811" w:rsidSect="008072B5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6483A" w:rsidRDefault="0016483A">
      <w:r>
        <w:separator/>
      </w:r>
    </w:p>
  </w:endnote>
  <w:endnote w:type="continuationSeparator" w:id="0">
    <w:p w:rsidR="0016483A" w:rsidRDefault="0016483A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1278DD" w:rsidRDefault="001278DD">
    <w:pPr>
      <w:pStyle w:val="Podnoje"/>
    </w:pPr>
  </w:p>
</w:ftr>
</file>

<file path=word/footer2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1278DD" w:rsidRDefault="001278DD">
    <w:pPr>
      <w:pStyle w:val="Podnoje"/>
    </w:pPr>
  </w:p>
</w:ftr>
</file>

<file path=word/footer3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1278DD" w:rsidRDefault="001278DD">
    <w:pPr>
      <w:pStyle w:val="Podnoje"/>
    </w:pP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6483A" w:rsidRDefault="0016483A">
      <w:r>
        <w:separator/>
      </w:r>
    </w:p>
  </w:footnote>
  <w:footnote w:type="continuationSeparator" w:id="0">
    <w:p w:rsidR="0016483A" w:rsidRDefault="0016483A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CF7611" w:rsidP="0024367D" w:rsidRDefault="00CF7611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CF7611" w:rsidRDefault="00CF7611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B0322D" w:rsidR="00CF7611" w:rsidP="0024367D" w:rsidRDefault="00CF7611">
    <w:pPr>
      <w:pStyle w:val="Zaglavlje"/>
      <w:framePr w:wrap="around" w:hAnchor="margin" w:vAnchor="text" w:xAlign="center" w:y="1"/>
      <w:rPr>
        <w:rStyle w:val="Brojstranice"/>
        <w:rFonts w:ascii="Arial" w:hAnsi="Arial" w:cs="Arial"/>
      </w:rPr>
    </w:pPr>
    <w:r w:rsidRPr="00B0322D">
      <w:rPr>
        <w:rStyle w:val="Brojstranice"/>
        <w:rFonts w:ascii="Arial" w:hAnsi="Arial" w:cs="Arial"/>
      </w:rPr>
      <w:fldChar w:fldCharType="begin"/>
    </w:r>
    <w:r w:rsidRPr="00B0322D">
      <w:rPr>
        <w:rStyle w:val="Brojstranice"/>
        <w:rFonts w:ascii="Arial" w:hAnsi="Arial" w:cs="Arial"/>
      </w:rPr>
      <w:instrText xml:space="preserve">PAGE  </w:instrText>
    </w:r>
    <w:r w:rsidRPr="00B0322D">
      <w:rPr>
        <w:rStyle w:val="Brojstranice"/>
        <w:rFonts w:ascii="Arial" w:hAnsi="Arial" w:cs="Arial"/>
      </w:rPr>
      <w:fldChar w:fldCharType="separate"/>
    </w:r>
    <w:r w:rsidR="00686318">
      <w:rPr>
        <w:rStyle w:val="Brojstranice"/>
        <w:rFonts w:ascii="Arial" w:hAnsi="Arial" w:cs="Arial"/>
        <w:noProof/>
      </w:rPr>
      <w:t>2</w:t>
    </w:r>
    <w:r w:rsidRPr="00B0322D">
      <w:rPr>
        <w:rStyle w:val="Brojstranice"/>
        <w:rFonts w:ascii="Arial" w:hAnsi="Arial" w:cs="Arial"/>
      </w:rPr>
      <w:fldChar w:fldCharType="end"/>
    </w:r>
  </w:p>
  <w:p w:rsidRPr="00BE62FB" w:rsidR="00B0322D" w:rsidP="00B0322D" w:rsidRDefault="00B0322D">
    <w:pPr>
      <w:pStyle w:val="Zaglavlje"/>
      <w:jc w:val="right"/>
      <w:rPr>
        <w:rFonts w:ascii="Arial" w:hAnsi="Arial" w:cs="Arial"/>
      </w:rPr>
    </w:pPr>
    <w:r w:rsidRPr="00BE62FB">
      <w:rPr>
        <w:rFonts w:ascii="Arial" w:hAnsi="Arial" w:cs="Arial"/>
      </w:rPr>
      <w:t>Poslovni broj 4 St-</w:t>
    </w:r>
    <w:r>
      <w:rPr>
        <w:rFonts w:ascii="Arial" w:hAnsi="Arial" w:cs="Arial"/>
      </w:rPr>
      <w:t>209/2022-8</w:t>
    </w:r>
  </w:p>
  <w:p w:rsidRPr="004D73AE" w:rsidR="004D73AE" w:rsidP="004D73AE" w:rsidRDefault="004D73AE">
    <w:pPr>
      <w:pStyle w:val="Zaglavlje"/>
      <w:jc w:val="right"/>
      <w:rPr>
        <w:color w:val="FF0000"/>
      </w:rPr>
    </w:pPr>
  </w:p>
  <w:p w:rsidR="00CF7611" w:rsidP="00185666" w:rsidRDefault="00CF7611">
    <w:pPr>
      <w:pStyle w:val="Zaglavlje"/>
      <w:jc w:val="right"/>
    </w:pPr>
  </w:p>
</w:hdr>
</file>

<file path=word/header3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BE62FB" w:rsidR="00CF7611" w:rsidP="008072B5" w:rsidRDefault="00CF7611">
    <w:pPr>
      <w:pStyle w:val="Zaglavlje"/>
      <w:jc w:val="right"/>
      <w:rPr>
        <w:rFonts w:ascii="Arial" w:hAnsi="Arial" w:cs="Arial"/>
      </w:rPr>
    </w:pPr>
    <w:r w:rsidRPr="00BE62FB">
      <w:rPr>
        <w:rFonts w:ascii="Arial" w:hAnsi="Arial" w:cs="Arial"/>
      </w:rPr>
      <w:t xml:space="preserve">Poslovni broj </w:t>
    </w:r>
    <w:r w:rsidRPr="00BE62FB" w:rsidR="00BE62FB">
      <w:rPr>
        <w:rFonts w:ascii="Arial" w:hAnsi="Arial" w:cs="Arial"/>
      </w:rPr>
      <w:t>4</w:t>
    </w:r>
    <w:r w:rsidRPr="00BE62FB">
      <w:rPr>
        <w:rFonts w:ascii="Arial" w:hAnsi="Arial" w:cs="Arial"/>
      </w:rPr>
      <w:t xml:space="preserve"> St-</w:t>
    </w:r>
    <w:r w:rsidR="001278DD">
      <w:rPr>
        <w:rFonts w:ascii="Arial" w:hAnsi="Arial" w:cs="Arial"/>
      </w:rPr>
      <w:t>382/2023-13</w:t>
    </w:r>
  </w:p>
  <w:p w:rsidR="00CF7611" w:rsidRDefault="00CF7611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0852A3"/>
    <w:multiLevelType w:val="hybridMultilevel"/>
    <w:tmpl w:val="526C785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16947B3"/>
    <w:multiLevelType w:val="hybridMultilevel"/>
    <w:tmpl w:val="4B5A3E20"/>
    <w:lvl w:ilvl="0" w:tplc="88BC3F64">
      <w:start w:val="619"/>
      <w:numFmt w:val="bullet"/>
      <w:lvlText w:val="-"/>
      <w:lvlJc w:val="left"/>
      <w:pPr>
        <w:tabs>
          <w:tab w:val="num" w:pos="1575"/>
        </w:tabs>
        <w:ind w:left="1575" w:hanging="87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2">
    <w:nsid w:val="46306644"/>
    <w:multiLevelType w:val="hybridMultilevel"/>
    <w:tmpl w:val="505AE87C"/>
    <w:lvl w:ilvl="0" w:tplc="E3548E36">
      <w:start w:val="4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48"/>
  <w:proofState w:spelling="clean" w:grammar="clean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3A24"/>
    <w:rsid w:val="00045B86"/>
    <w:rsid w:val="00070A05"/>
    <w:rsid w:val="0007639B"/>
    <w:rsid w:val="000A00E1"/>
    <w:rsid w:val="000A7400"/>
    <w:rsid w:val="000E6670"/>
    <w:rsid w:val="00117DBA"/>
    <w:rsid w:val="00126C34"/>
    <w:rsid w:val="001278DD"/>
    <w:rsid w:val="00146FFC"/>
    <w:rsid w:val="0016483A"/>
    <w:rsid w:val="00175DF2"/>
    <w:rsid w:val="00185666"/>
    <w:rsid w:val="001A18A5"/>
    <w:rsid w:val="001A2D7B"/>
    <w:rsid w:val="001B5B91"/>
    <w:rsid w:val="001E19CD"/>
    <w:rsid w:val="002107A0"/>
    <w:rsid w:val="0021775B"/>
    <w:rsid w:val="0024037F"/>
    <w:rsid w:val="0024367D"/>
    <w:rsid w:val="00280812"/>
    <w:rsid w:val="00293650"/>
    <w:rsid w:val="00297EDB"/>
    <w:rsid w:val="002A1DBD"/>
    <w:rsid w:val="002B5CF4"/>
    <w:rsid w:val="003079B6"/>
    <w:rsid w:val="003313E8"/>
    <w:rsid w:val="003628D1"/>
    <w:rsid w:val="00382C76"/>
    <w:rsid w:val="00395085"/>
    <w:rsid w:val="003E49B3"/>
    <w:rsid w:val="004505DB"/>
    <w:rsid w:val="0046778E"/>
    <w:rsid w:val="00471E38"/>
    <w:rsid w:val="004D73AE"/>
    <w:rsid w:val="004F3811"/>
    <w:rsid w:val="00576B3E"/>
    <w:rsid w:val="005A3F55"/>
    <w:rsid w:val="00603281"/>
    <w:rsid w:val="00626B34"/>
    <w:rsid w:val="00637A2F"/>
    <w:rsid w:val="00675ED3"/>
    <w:rsid w:val="00683B28"/>
    <w:rsid w:val="00685D0D"/>
    <w:rsid w:val="00686318"/>
    <w:rsid w:val="006A31D7"/>
    <w:rsid w:val="006A334F"/>
    <w:rsid w:val="006D396B"/>
    <w:rsid w:val="00742948"/>
    <w:rsid w:val="00753A24"/>
    <w:rsid w:val="00762F0D"/>
    <w:rsid w:val="008072B5"/>
    <w:rsid w:val="008145B5"/>
    <w:rsid w:val="0081659F"/>
    <w:rsid w:val="008357EF"/>
    <w:rsid w:val="00874813"/>
    <w:rsid w:val="008936AA"/>
    <w:rsid w:val="008B3034"/>
    <w:rsid w:val="008C0427"/>
    <w:rsid w:val="0091062F"/>
    <w:rsid w:val="00924A2B"/>
    <w:rsid w:val="0093737F"/>
    <w:rsid w:val="00937EFC"/>
    <w:rsid w:val="00940C4B"/>
    <w:rsid w:val="00963B1D"/>
    <w:rsid w:val="009732C9"/>
    <w:rsid w:val="0097467C"/>
    <w:rsid w:val="009C512A"/>
    <w:rsid w:val="009C5E29"/>
    <w:rsid w:val="009F687B"/>
    <w:rsid w:val="00A61E53"/>
    <w:rsid w:val="00A73FBB"/>
    <w:rsid w:val="00A830AE"/>
    <w:rsid w:val="00AB50C1"/>
    <w:rsid w:val="00AC33A7"/>
    <w:rsid w:val="00AE7D77"/>
    <w:rsid w:val="00B0322D"/>
    <w:rsid w:val="00B12902"/>
    <w:rsid w:val="00B200C4"/>
    <w:rsid w:val="00B46C27"/>
    <w:rsid w:val="00BE3960"/>
    <w:rsid w:val="00BE62FB"/>
    <w:rsid w:val="00C00F9E"/>
    <w:rsid w:val="00C14820"/>
    <w:rsid w:val="00C22467"/>
    <w:rsid w:val="00C50565"/>
    <w:rsid w:val="00C66696"/>
    <w:rsid w:val="00C67C0F"/>
    <w:rsid w:val="00C917D3"/>
    <w:rsid w:val="00C91BCA"/>
    <w:rsid w:val="00CA57D1"/>
    <w:rsid w:val="00CD254E"/>
    <w:rsid w:val="00CD2568"/>
    <w:rsid w:val="00CD62A8"/>
    <w:rsid w:val="00CF7611"/>
    <w:rsid w:val="00D31A24"/>
    <w:rsid w:val="00D875FA"/>
    <w:rsid w:val="00DB4DFE"/>
    <w:rsid w:val="00DF0331"/>
    <w:rsid w:val="00E3781E"/>
    <w:rsid w:val="00E51C1E"/>
    <w:rsid w:val="00E96A01"/>
    <w:rsid w:val="00F54B6C"/>
    <w:rsid w:val="00F7305D"/>
    <w:rsid w:val="00FB6C30"/>
    <w:rsid w:val="00FE526B"/>
    <w:rsid w:val="00FF0852"/>
    <w:rsid w:val="00FF2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5:docId w15:val="{A95B28EB-A29F-4644-99A0-94FBB39BDECA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753A24"/>
    <w:rPr>
      <w:rFonts w:ascii="Arial" w:hAnsi="Arial"/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F54B6C"/>
    <w:pPr>
      <w:tabs>
        <w:tab w:val="center" w:pos="4536"/>
        <w:tab w:val="right" w:pos="9072"/>
      </w:tabs>
    </w:pPr>
    <w:rPr>
      <w:rFonts w:ascii="Times New Roman" w:hAnsi="Times New Roman"/>
    </w:rPr>
  </w:style>
  <w:style w:type="paragraph" w:styleId="Podnoje">
    <w:name w:val="footer"/>
    <w:basedOn w:val="Normal"/>
    <w:rsid w:val="00185666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8072B5"/>
  </w:style>
  <w:style w:type="paragraph" w:styleId="Odlomakpopisa">
    <w:name w:val="List Paragraph"/>
    <w:basedOn w:val="Normal"/>
    <w:uiPriority w:val="34"/>
    <w:qFormat/>
    <w:rsid w:val="00C22467"/>
    <w:pPr>
      <w:ind w:left="720"/>
      <w:contextualSpacing/>
    </w:pPr>
  </w:style>
  <w:style w:type="paragraph" w:styleId="Tekstbalonia">
    <w:name w:val="Balloon Text"/>
    <w:basedOn w:val="Normal"/>
    <w:link w:val="TekstbaloniaChar"/>
    <w:semiHidden/>
    <w:unhideWhenUsed/>
    <w:rsid w:val="004505DB"/>
    <w:rPr>
      <w:rFonts w:ascii="Segoe UI" w:hAnsi="Segoe UI" w:cs="Segoe UI"/>
      <w:sz w:val="18"/>
      <w:szCs w:val="18"/>
    </w:rPr>
  </w:style>
  <w:style w:type="character" w:styleId="TekstbaloniaChar" w:customStyle="true">
    <w:name w:val="Tekst balončića Char"/>
    <w:basedOn w:val="Zadanifontodlomka"/>
    <w:link w:val="Tekstbalonia"/>
    <w:semiHidden/>
    <w:rsid w:val="004505DB"/>
    <w:rPr>
      <w:rFonts w:ascii="Segoe UI" w:hAnsi="Segoe UI" w:cs="Segoe UI"/>
      <w:sz w:val="18"/>
      <w:szCs w:val="18"/>
    </w:rPr>
  </w:style>
  <w:style w:type="character" w:styleId="Tekstrezerviranogmjesta">
    <w:name w:val="Placeholder Text"/>
    <w:basedOn w:val="Zadanifontodlomka"/>
    <w:uiPriority w:val="99"/>
    <w:semiHidden/>
    <w:rsid w:val="00C00F9E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C00F9E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C00F9E"/>
    <w:rPr>
      <w:rFonts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C00F9E"/>
    <w:rPr>
      <w:rFonts w:ascii="Times New Roman" w:hAnsi="Times New Roman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C00F9E"/>
    <w:rPr>
      <w:rFonts w:ascii="Times New Roman" w:hAnsi="Times New Roman" w:cs="Arial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25290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91649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header3.xml" Type="http://schemas.openxmlformats.org/officeDocument/2006/relationships/header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oter2.xml" Type="http://schemas.openxmlformats.org/officeDocument/2006/relationships/footer" Id="rId12"/><Relationship Target="../customXml/item2.xml" Type="http://schemas.openxmlformats.org/officeDocument/2006/relationships/customXml" Id="rId2"/><Relationship Target="theme/theme1.xml" Type="http://schemas.openxmlformats.org/officeDocument/2006/relationships/theme" Id="rId16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oter1.xml" Type="http://schemas.openxmlformats.org/officeDocument/2006/relationships/footer" Id="rId11"/><Relationship Target="settings.xml" Type="http://schemas.openxmlformats.org/officeDocument/2006/relationships/settings" Id="rId5"/><Relationship Target="fontTable.xml" Type="http://schemas.openxmlformats.org/officeDocument/2006/relationships/fontTable" Id="rId15"/><Relationship Target="header2.xml" Type="http://schemas.openxmlformats.org/officeDocument/2006/relationships/header" Id="rId10"/><Relationship Target="styles.xml" Type="http://schemas.openxmlformats.org/officeDocument/2006/relationships/styles" Id="rId4"/><Relationship Target="header1.xml" Type="http://schemas.openxmlformats.org/officeDocument/2006/relationships/header" Id="rId9"/><Relationship Target="footer3.xml" Type="http://schemas.openxmlformats.org/officeDocument/2006/relationships/footer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13. studenog 2023.</izvorni_sadrzaj>
    <derivirana_varijabla naziv="DomainObject.StvarniPocetakDatum_1">13. studenog 2023.</derivirana_varijabla>
  </DomainObject.StvarniPocetakDatum>
  <DomainObject.StvarniZavrsetakDatum>
    <izvorni_sadrzaj>13. studenog 2023.</izvorni_sadrzaj>
    <derivirana_varijabla naziv="DomainObject.StvarniZavrsetakDatum_1">13. studenog 2023.</derivirana_varijabla>
  </DomainObject.StvarniZavrsetakDatum>
  <DomainObject.PlaniraniZavrsetakDatum>
    <izvorni_sadrzaj>13. studenog 2023.</izvorni_sadrzaj>
    <derivirana_varijabla naziv="DomainObject.PlaniraniZavrsetakDatum_1">13. studenog 2023.</derivirana_varijabla>
  </DomainObject.PlaniraniZavrsetakDatum>
  <DomainObject.PlaniraniPocetakDatum>
    <izvorni_sadrzaj>13. studenog 2023.</izvorni_sadrzaj>
    <derivirana_varijabla naziv="DomainObject.PlaniraniPocetakDatum_1">13. studenog 2023.</derivirana_varijabla>
  </DomainObject.PlaniraniPocetakDatum>
  <DomainObject.StvarniPocetakVrijeme>
    <izvorni_sadrzaj>08:50</izvorni_sadrzaj>
    <derivirana_varijabla naziv="DomainObject.StvarniPocetakVrijeme_1">08:50</derivirana_varijabla>
  </DomainObject.StvarniPocetakVrijeme>
  <DomainObject.StvarniZavrsetakVrijeme>
    <izvorni_sadrzaj>08:55</izvorni_sadrzaj>
    <derivirana_varijabla naziv="DomainObject.StvarniZavrsetakVrijeme_1">08:55</derivirana_varijabla>
  </DomainObject.StvarniZavrsetakVrijeme>
  <DomainObject.PlaniraniZavrsetakVrijeme>
    <izvorni_sadrzaj>08:55</izvorni_sadrzaj>
    <derivirana_varijabla naziv="DomainObject.PlaniraniZavrsetakVrijeme_1">08:55</derivirana_varijabla>
  </DomainObject.PlaniraniZavrsetakVrijeme>
  <DomainObject.PlaniraniPocetakVrijeme>
    <izvorni_sadrzaj>08:50</izvorni_sadrzaj>
    <derivirana_varijabla naziv="DomainObject.PlaniraniPocetakVrijeme_1">08:50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15. studenog 2023.</izvorni_sadrzaj>
    <derivirana_varijabla naziv="DomainObject.Zapisnik.DatumKreiranja_1">15. studenog 2023.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St-382/2023-13</izvorni_sadrzaj>
    <derivirana_varijabla naziv="DomainObject.Zapisnik.Oznaka_1">St-382/2023-13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382</izvorni_sadrzaj>
    <derivirana_varijabla naziv="DomainObject.Predmet.Broj_1">382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18. rujna 2023.</izvorni_sadrzaj>
    <derivirana_varijabla naziv="DomainObject.Predmet.DatumIzradeOptuznogAkta_1">18. rujna 2023.</derivirana_varijabla>
  </DomainObject.Predmet.DatumIzradeOptuznogAkta>
  <DomainObject.Predmet.DatumIzradeOptuznogAktaFormated>
    <izvorni_sadrzaj>18.9.2023.</izvorni_sadrzaj>
    <derivirana_varijabla naziv="DomainObject.Predmet.DatumIzradeOptuznogAktaFormated_1">18.9.2023.</derivirana_varijabla>
  </DomainObject.Predmet.DatumIzradeOptuznogAktaFormated>
  <DomainObject.Predmet.DatumOsnivanja>
    <izvorni_sadrzaj>19. rujna 2023.</izvorni_sadrzaj>
    <derivirana_varijabla naziv="DomainObject.Predmet.DatumOsnivanja_1">19. rujna 2023.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19. rujna 2023.</izvorni_sadrzaj>
    <derivirana_varijabla naziv="DomainObject.Predmet.DatumPrimitkaOptuznogAkta_1">19. rujna 2023.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St-382/2023</izvorni_sadrzaj>
    <derivirana_varijabla naziv="DomainObject.Predmet.OznakaBroj_1">St-382/2023</derivirana_varijabla>
  </DomainObject.Predmet.OznakaBroj>
  <DomainObject.Predmet.OznakaBrojOptuznogAkta>
    <izvorni_sadrzaj>04-06-23-3966</izvorni_sadrzaj>
    <derivirana_varijabla naziv="DomainObject.Predmet.OznakaBrojOptuznogAkta_1">04-06-23-3966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NEAL COMMERCE, d. o. o., Umag zastupanog po punomoćniku Marino Valentić; Anita Lovrić</izvorni_sadrzaj>
    <derivirana_varijabla naziv="DomainObject.Predmet.ProtustrankaFormated_1">  NEAL COMMERCE, d. o. o., Umag zastupanog po punomoćniku Marino Valentić; Anita Lovrić</derivirana_varijabla>
  </DomainObject.Predmet.ProtustrankaFormated>
  <DomainObject.Predmet.ProtustrankaFormatedOIB>
    <izvorni_sadrzaj>  NEAL COMMERCE, d. o. o., Umag, OIB 76277145380 zastupanog po punomoćniku Marino Valentić; Anita Lovrić</izvorni_sadrzaj>
    <derivirana_varijabla naziv="DomainObject.Predmet.ProtustrankaFormatedOIB_1">  NEAL COMMERCE, d. o. o., Umag, OIB 76277145380 zastupanog po punomoćniku Marino Valentić; Anita Lovrić</derivirana_varijabla>
  </DomainObject.Predmet.ProtustrankaFormatedOIB>
  <DomainObject.Predmet.ProtustrankaFormatedWithAdress>
    <izvorni_sadrzaj> NEAL COMMERCE, d. o. o., Umag, Murine 9, 52470 Umag zastupanog po punomoćniku Marino Valentić; Anita Lovrić</izvorni_sadrzaj>
    <derivirana_varijabla naziv="DomainObject.Predmet.ProtustrankaFormatedWithAdress_1"> NEAL COMMERCE, d. o. o., Umag, Murine 9, 52470 Umag zastupanog po punomoćniku Marino Valentić; Anita Lovrić</derivirana_varijabla>
  </DomainObject.Predmet.ProtustrankaFormatedWithAdress>
  <DomainObject.Predmet.ProtustrankaFormatedWithAdressOIB>
    <izvorni_sadrzaj> NEAL COMMERCE, d. o. o., Umag, OIB 76277145380, Murine 9, 52470 Umag zastupanog po punomoćniku Marino Valentić; Anita Lovrić</izvorni_sadrzaj>
    <derivirana_varijabla naziv="DomainObject.Predmet.ProtustrankaFormatedWithAdressOIB_1"> NEAL COMMERCE, d. o. o., Umag, OIB 76277145380, Murine 9, 52470 Umag zastupanog po punomoćniku Marino Valentić; Anita Lovrić</derivirana_varijabla>
  </DomainObject.Predmet.ProtustrankaFormatedWithAdressOIB>
  <DomainObject.Predmet.ProtustrankaWithAdress>
    <izvorni_sadrzaj>NEAL COMMERCE, d. o. o., Umag Murine 9, 52470 Umag</izvorni_sadrzaj>
    <derivirana_varijabla naziv="DomainObject.Predmet.ProtustrankaWithAdress_1">NEAL COMMERCE, d. o. o., Umag Murine 9, 52470 Umag</derivirana_varijabla>
  </DomainObject.Predmet.ProtustrankaWithAdress>
  <DomainObject.Predmet.ProtustrankaWithAdressOIB>
    <izvorni_sadrzaj>NEAL COMMERCE, d. o. o., Umag, OIB 76277145380, Murine 9, 52470 Umag</izvorni_sadrzaj>
    <derivirana_varijabla naziv="DomainObject.Predmet.ProtustrankaWithAdressOIB_1">NEAL COMMERCE, d. o. o., Umag, OIB 76277145380, Murine 9, 52470 Umag</derivirana_varijabla>
  </DomainObject.Predmet.ProtustrankaWithAdressOIB>
  <DomainObject.Predmet.ProtustrankaNazivFormated>
    <izvorni_sadrzaj>NEAL COMMERCE, d. o. o., Umag</izvorni_sadrzaj>
    <derivirana_varijabla naziv="DomainObject.Predmet.ProtustrankaNazivFormated_1">NEAL COMMERCE, d. o. o., Umag</derivirana_varijabla>
  </DomainObject.Predmet.ProtustrankaNazivFormated>
  <DomainObject.Predmet.ProtustrankaNazivFormatedOIB>
    <izvorni_sadrzaj>NEAL COMMERCE, d. o. o., Umag, OIB 76277145380</izvorni_sadrzaj>
    <derivirana_varijabla naziv="DomainObject.Predmet.ProtustrankaNazivFormatedOIB_1">NEAL COMMERCE, d. o. o., Umag, OIB 76277145380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</izvorni_sadrzaj>
    <derivirana_varijabla naziv="DomainObject.Predmet.StrankaFormated_1">  Financijska agencija (FINA)</derivirana_varijabla>
  </DomainObject.Predmet.StrankaFormated>
  <DomainObject.Predmet.StrankaFormatedOIB>
    <izvorni_sadrzaj>  Financijska agencija (FINA), OIB 85821130368</izvorni_sadrzaj>
    <derivirana_varijabla naziv="DomainObject.Predmet.StrankaFormatedOIB_1">  Financijska agencija (FINA), OIB 85821130368</derivirana_varijabla>
  </DomainObject.Predmet.StrankaFormatedOIB>
  <DomainObject.Predmet.StrankaFormatedWithAdress>
    <izvorni_sadrzaj> Financijska agencija (FINA), GIARDINI 5, 52100 Pula</izvorni_sadrzaj>
    <derivirana_varijabla naziv="DomainObject.Predmet.StrankaFormatedWithAdress_1"> Financijska agencija (FINA), GIARDINI 5, 52100 Pula</derivirana_varijabla>
  </DomainObject.Predmet.StrankaFormatedWithAdress>
  <DomainObject.Predmet.StrankaFormatedWithAdressOIB>
    <izvorni_sadrzaj> Financijska agencija (FINA), OIB 85821130368, GIARDINI 5, 52100 Pula</izvorni_sadrzaj>
    <derivirana_varijabla naziv="DomainObject.Predmet.StrankaFormatedWithAdressOIB_1"> Financijska agencija (FINA), OIB 85821130368, GIARDINI 5, 52100 Pula</derivirana_varijabla>
  </DomainObject.Predmet.StrankaFormatedWithAdressOIB>
  <DomainObject.Predmet.StrankaWithAdress>
    <izvorni_sadrzaj>Financijska agencija (FINA) GIARDINI 5,52100 Pula</izvorni_sadrzaj>
    <derivirana_varijabla naziv="DomainObject.Predmet.StrankaWithAdress_1">Financijska agencija (FINA) GIARDINI 5,52100 Pula</derivirana_varijabla>
  </DomainObject.Predmet.StrankaWithAdress>
  <DomainObject.Predmet.StrankaWithAdressOIB>
    <izvorni_sadrzaj>Financijska agencija (FINA), OIB 85821130368, GIARDINI 5,52100 Pula</izvorni_sadrzaj>
    <derivirana_varijabla naziv="DomainObject.Predmet.StrankaWithAdressOIB_1">Financijska agencija (FINA), OIB 85821130368, GIARDINI 5,52100 Pula</derivirana_varijabla>
  </DomainObject.Predmet.StrankaWithAdressOIB>
  <DomainObject.Predmet.StrankaNazivFormated>
    <izvorni_sadrzaj>Financijska agencija (FINA)</izvorni_sadrzaj>
    <derivirana_varijabla naziv="DomainObject.Predmet.StrankaNazivFormated_1">Financijska agencija (FINA)</derivirana_varijabla>
  </DomainObject.Predmet.StrankaNazivFormated>
  <DomainObject.Predmet.StrankaNazivFormatedOIB>
    <izvorni_sadrzaj>Financijska agencija (FINA), OIB 85821130368</izvorni_sadrzaj>
    <derivirana_varijabla naziv="DomainObject.Predmet.StrankaNazivFormatedOIB_1">Financijska agencija (FINA),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 (FINA)</item>
    </izvorni_sadrzaj>
    <derivirana_varijabla naziv="DomainObject.Predmet.StrankaListFormated_1">
      <item>Financijska agencija (FINA)</item>
    </derivirana_varijabla>
  </DomainObject.Predmet.StrankaListFormated>
  <DomainObject.Predmet.StrankaListFormatedOIB>
    <izvorni_sadrzaj>
      <item>Financijska agencija (FINA), OIB 85821130368</item>
    </izvorni_sadrzaj>
    <derivirana_varijabla naziv="DomainObject.Predmet.StrankaListFormatedOIB_1">
      <item>Financijska agencija (FINA), OIB 85821130368</item>
    </derivirana_varijabla>
  </DomainObject.Predmet.StrankaListFormatedOIB>
  <DomainObject.Predmet.StrankaListFormatedWithAdress>
    <izvorni_sadrzaj>
      <item>Financijska agencija (FINA), GIARDINI 5, 52100 Pula</item>
    </izvorni_sadrzaj>
    <derivirana_varijabla naziv="DomainObject.Predmet.StrankaListFormatedWithAdress_1">
      <item>Financijska agencija (FINA), GIARDINI 5, 52100 Pula</item>
    </derivirana_varijabla>
  </DomainObject.Predmet.StrankaListFormatedWithAdress>
  <DomainObject.Predmet.StrankaListFormatedWithAdressOIB>
    <izvorni_sadrzaj>
      <item>Financijska agencija (FINA), OIB 85821130368, GIARDINI 5, 52100 Pula</item>
    </izvorni_sadrzaj>
    <derivirana_varijabla naziv="DomainObject.Predmet.StrankaListFormatedWithAdressOIB_1">
      <item>Financijska agencija (FINA), OIB 85821130368, GIARDINI 5, 52100 Pula</item>
    </derivirana_varijabla>
  </DomainObject.Predmet.StrankaListFormatedWithAdressOIB>
  <DomainObject.Predmet.StrankaListNazivFormated>
    <izvorni_sadrzaj>
      <item>Financijska agencija (FINA)</item>
    </izvorni_sadrzaj>
    <derivirana_varijabla naziv="DomainObject.Predmet.StrankaListNazivFormated_1">
      <item>Financijska agencija (FINA)</item>
    </derivirana_varijabla>
  </DomainObject.Predmet.StrankaListNazivFormated>
  <DomainObject.Predmet.StrankaListNazivFormatedOIB>
    <izvorni_sadrzaj>
      <item>Financijska agencija (FINA), OIB 85821130368</item>
    </izvorni_sadrzaj>
    <derivirana_varijabla naziv="DomainObject.Predmet.StrankaListNazivFormatedOIB_1">
      <item>Financijska agencija (FINA), OIB 85821130368</item>
    </derivirana_varijabla>
  </DomainObject.Predmet.StrankaListNazivFormatedOIB>
  <DomainObject.Predmet.ProtuStrankaListFormated>
    <izvorni_sadrzaj>
      <item>NEAL COMMERCE, d. o. o., Umag zastupanog po punomoćniku Marino Valentić; Anita Lovrić</item>
    </izvorni_sadrzaj>
    <derivirana_varijabla naziv="DomainObject.Predmet.ProtuStrankaListFormated_1">
      <item>NEAL COMMERCE, d. o. o., Umag zastupanog po punomoćniku Marino Valentić; Anita Lovrić</item>
    </derivirana_varijabla>
  </DomainObject.Predmet.ProtuStrankaListFormated>
  <DomainObject.Predmet.ProtuStrankaListFormatedOIB>
    <izvorni_sadrzaj>
      <item>NEAL COMMERCE, d. o. o., Umag, OIB 76277145380 zastupanog po punomoćniku Marino Valentić; Anita Lovrić</item>
    </izvorni_sadrzaj>
    <derivirana_varijabla naziv="DomainObject.Predmet.ProtuStrankaListFormatedOIB_1">
      <item>NEAL COMMERCE, d. o. o., Umag, OIB 76277145380 zastupanog po punomoćniku Marino Valentić; Anita Lovrić</item>
    </derivirana_varijabla>
  </DomainObject.Predmet.ProtuStrankaListFormatedOIB>
  <DomainObject.Predmet.ProtuStrankaListFormatedWithAdress>
    <izvorni_sadrzaj>
      <item>NEAL COMMERCE, d. o. o., Umag, Murine 9, 52470 Umag zastupanog po punomoćniku Marino Valentić; Anita Lovrić</item>
    </izvorni_sadrzaj>
    <derivirana_varijabla naziv="DomainObject.Predmet.ProtuStrankaListFormatedWithAdress_1">
      <item>NEAL COMMERCE, d. o. o., Umag, Murine 9, 52470 Umag zastupanog po punomoćniku Marino Valentić; Anita Lovrić</item>
    </derivirana_varijabla>
  </DomainObject.Predmet.ProtuStrankaListFormatedWithAdress>
  <DomainObject.Predmet.ProtuStrankaListFormatedWithAdressOIB>
    <izvorni_sadrzaj>
      <item>NEAL COMMERCE, d. o. o., Umag, OIB 76277145380, Murine 9, 52470 Umag zastupanog po punomoćniku Marino Valentić; Anita Lovrić</item>
    </izvorni_sadrzaj>
    <derivirana_varijabla naziv="DomainObject.Predmet.ProtuStrankaListFormatedWithAdressOIB_1">
      <item>NEAL COMMERCE, d. o. o., Umag, OIB 76277145380, Murine 9, 52470 Umag zastupanog po punomoćniku Marino Valentić; Anita Lovrić</item>
    </derivirana_varijabla>
  </DomainObject.Predmet.ProtuStrankaListFormatedWithAdressOIB>
  <DomainObject.Predmet.ProtuStrankaListNazivFormated>
    <izvorni_sadrzaj>
      <item>NEAL COMMERCE, d. o. o., Umag</item>
    </izvorni_sadrzaj>
    <derivirana_varijabla naziv="DomainObject.Predmet.ProtuStrankaListNazivFormated_1">
      <item>NEAL COMMERCE, d. o. o., Umag</item>
    </derivirana_varijabla>
  </DomainObject.Predmet.ProtuStrankaListNazivFormated>
  <DomainObject.Predmet.ProtuStrankaListNazivFormatedOIB>
    <izvorni_sadrzaj>
      <item>NEAL COMMERCE, d. o. o., Umag, OIB 76277145380</item>
    </izvorni_sadrzaj>
    <derivirana_varijabla naziv="DomainObject.Predmet.ProtuStrankaListNazivFormatedOIB_1">
      <item>NEAL COMMERCE, d. o. o., Umag, OIB 76277145380</item>
    </derivirana_varijabla>
  </DomainObject.Predmet.ProtuStrankaListNazivFormatedOIB>
  <DomainObject.Predmet.OstaliListFormated>
    <izvorni_sadrzaj>
      <item>Marino Valentić punomoćnik sudionika u postupku NEAL COMMERCE, d. o. o., Umag</item>
      <item>Ljubenko Antonia</item>
      <item>Anita Lovrić punomoćnik sudionika u postupku NEAL COMMERCE, d. o. o., Umag</item>
    </izvorni_sadrzaj>
    <derivirana_varijabla naziv="DomainObject.Predmet.OstaliListFormated_1">
      <item>Marino Valentić punomoćnik sudionika u postupku NEAL COMMERCE, d. o. o., Umag</item>
      <item>Ljubenko Antonia</item>
      <item>Anita Lovrić punomoćnik sudionika u postupku NEAL COMMERCE, d. o. o., Umag</item>
    </derivirana_varijabla>
  </DomainObject.Predmet.OstaliListFormated>
  <DomainObject.Predmet.OstaliListFormatedOIB>
    <izvorni_sadrzaj>
      <item>Marino Valentić, OIB 77630276803 punomoćnik sudionika u postupku NEAL COMMERCE, d. o. o., Umag</item>
      <item>Ljubenko Antonia, OIB 38955759387</item>
      <item>Anita Lovrić, OIB 62363499907 punomoćnik sudionika u postupku NEAL COMMERCE, d. o. o., Umag</item>
    </izvorni_sadrzaj>
    <derivirana_varijabla naziv="DomainObject.Predmet.OstaliListFormatedOIB_1">
      <item>Marino Valentić, OIB 77630276803 punomoćnik sudionika u postupku NEAL COMMERCE, d. o. o., Umag</item>
      <item>Ljubenko Antonia, OIB 38955759387</item>
      <item>Anita Lovrić, OIB 62363499907 punomoćnik sudionika u postupku NEAL COMMERCE, d. o. o., Umag</item>
    </derivirana_varijabla>
  </DomainObject.Predmet.OstaliListFormatedOIB>
  <DomainObject.Predmet.OstaliListFormatedWithAdress>
    <izvorni_sadrzaj>
      <item>Marino Valentić, Kortina - Cortina 48, 52475 Crveni Vrh punomoćnik sudionika u postupku NEAL COMMERCE, d. o. o., Umag</item>
      <item>Ljubenko Antonia,  Ul. Bože Gumpca 53A, 52100 Pula</item>
      <item>Anita Lovrić punomoćnik sudionika u postupku NEAL COMMERCE, d. o. o., Umag</item>
    </izvorni_sadrzaj>
    <derivirana_varijabla naziv="DomainObject.Predmet.OstaliListFormatedWithAdress_1">
      <item>Marino Valentić, Kortina - Cortina 48, 52475 Crveni Vrh punomoćnik sudionika u postupku NEAL COMMERCE, d. o. o., Umag</item>
      <item>Ljubenko Antonia,  Ul. Bože Gumpca 53A, 52100 Pula</item>
      <item>Anita Lovrić punomoćnik sudionika u postupku NEAL COMMERCE, d. o. o., Umag</item>
    </derivirana_varijabla>
  </DomainObject.Predmet.OstaliListFormatedWithAdress>
  <DomainObject.Predmet.OstaliListFormatedWithAdressOIB>
    <izvorni_sadrzaj>
      <item>Marino Valentić, OIB 77630276803, Kortina - Cortina 48, 52475 Crveni Vrh punomoćnik sudionika u postupku NEAL COMMERCE, d. o. o., Umag</item>
      <item>Ljubenko Antonia, OIB 38955759387,  Ul. Bože Gumpca 53A, 52100 Pula</item>
      <item>Anita Lovrić, OIB 62363499907 punomoćnik sudionika u postupku NEAL COMMERCE, d. o. o., Umag</item>
    </izvorni_sadrzaj>
    <derivirana_varijabla naziv="DomainObject.Predmet.OstaliListFormatedWithAdressOIB_1">
      <item>Marino Valentić, OIB 77630276803, Kortina - Cortina 48, 52475 Crveni Vrh punomoćnik sudionika u postupku NEAL COMMERCE, d. o. o., Umag</item>
      <item>Ljubenko Antonia, OIB 38955759387,  Ul. Bože Gumpca 53A, 52100 Pula</item>
      <item>Anita Lovrić, OIB 62363499907 punomoćnik sudionika u postupku NEAL COMMERCE, d. o. o., Umag</item>
    </derivirana_varijabla>
  </DomainObject.Predmet.OstaliListFormatedWithAdressOIB>
  <DomainObject.Predmet.OstaliListNazivFormated>
    <izvorni_sadrzaj>
      <item>Marino Valentić</item>
      <item>Ljubenko Antonia</item>
      <item>Anita Lovrić</item>
    </izvorni_sadrzaj>
    <derivirana_varijabla naziv="DomainObject.Predmet.OstaliListNazivFormated_1">
      <item>Marino Valentić</item>
      <item>Ljubenko Antonia</item>
      <item>Anita Lovrić</item>
    </derivirana_varijabla>
  </DomainObject.Predmet.OstaliListNazivFormated>
  <DomainObject.Predmet.OstaliListNazivFormatedOIB>
    <izvorni_sadrzaj>
      <item>Marino Valentić, OIB 77630276803</item>
      <item>Ljubenko Antonia, OIB 38955759387</item>
      <item>Anita Lovrić, OIB 62363499907</item>
    </izvorni_sadrzaj>
    <derivirana_varijabla naziv="DomainObject.Predmet.OstaliListNazivFormatedOIB_1">
      <item>Marino Valentić, OIB 77630276803</item>
      <item>Ljubenko Antonia, OIB 38955759387</item>
      <item>Anita Lovrić, OIB 62363499907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15. studenog 2023.</izvorni_sadrzaj>
    <derivirana_varijabla naziv="DomainObject.Datum_1">15. studenog 2023.</derivirana_varijabla>
  </DomainObject.Datum>
  <DomainObject.PoslovniBrojDokumenta>
    <izvorni_sadrzaj>St-382/2023-13</izvorni_sadrzaj>
    <derivirana_varijabla naziv="DomainObject.PoslovniBrojDokumenta_1">St-382/2023-13</derivirana_varijabla>
  </DomainObject.PoslovniBrojDokumenta>
  <DomainObject.Predmet.StrankaIDrugi>
    <izvorni_sadrzaj>Financijska agencija (FINA)</izvorni_sadrzaj>
    <derivirana_varijabla naziv="DomainObject.Predmet.StrankaIDrugi_1">Financijska agencija (FINA)</derivirana_varijabla>
  </DomainObject.Predmet.StrankaIDrugi>
  <DomainObject.Predmet.ProtustrankaIDrugi>
    <izvorni_sadrzaj>NEAL COMMERCE, d. o. o., Umag</izvorni_sadrzaj>
    <derivirana_varijabla naziv="DomainObject.Predmet.ProtustrankaIDrugi_1">NEAL COMMERCE, d. o. o., Umag</derivirana_varijabla>
  </DomainObject.Predmet.ProtustrankaIDrugi>
  <DomainObject.Predmet.StrankaIDrugiAdressOIB>
    <izvorni_sadrzaj>Financijska agencija (FINA), OIB 85821130368, GIARDINI 5, 52100 Pula</izvorni_sadrzaj>
    <derivirana_varijabla naziv="DomainObject.Predmet.StrankaIDrugiAdressOIB_1">Financijska agencija (FINA), OIB 85821130368, GIARDINI 5, 52100 Pula</derivirana_varijabla>
  </DomainObject.Predmet.StrankaIDrugiAdressOIB>
  <DomainObject.Predmet.ProtustrankaIDrugiAdressOIB>
    <izvorni_sadrzaj>NEAL COMMERCE, d. o. o., Umag, OIB 76277145380, Murine 9, 52470 Umag</izvorni_sadrzaj>
    <derivirana_varijabla naziv="DomainObject.Predmet.ProtustrankaIDrugiAdressOIB_1">NEAL COMMERCE, d. o. o., Umag, OIB 76277145380, Murine 9,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NEAL COMMERCE, d. o. o., Umag</item>
      <item>Financijska agencija (FINA)</item>
      <item>Marino Valentić</item>
      <item>Ljubenko Antonia</item>
      <item>Anita Lovrić</item>
    </izvorni_sadrzaj>
    <derivirana_varijabla naziv="DomainObject.Predmet.SudioniciListNaziv_1">
      <item>NEAL COMMERCE, d. o. o., Umag</item>
      <item>Financijska agencija (FINA)</item>
      <item>Marino Valentić</item>
      <item>Ljubenko Antonia</item>
      <item>Anita Lovrić</item>
    </derivirana_varijabla>
  </DomainObject.Predmet.SudioniciListNaziv>
  <DomainObject.Predmet.SudioniciListAdressOIB>
    <izvorni_sadrzaj>
      <item>NEAL COMMERCE, d. o. o., Umag, OIB 76277145380, Murine 9,52470 Umag</item>
      <item>Financijska agencija (FINA), OIB 85821130368, GIARDINI 5,52100 Pula</item>
      <item>Marino Valentić, OIB 77630276803, Kortina - Cortina 48,52475 Crveni Vrh</item>
      <item>Ljubenko Antonia, OIB 38955759387,  Ul. Bože Gumpca 53A,52100 Pula</item>
      <item>Anita Lovrić, OIB 62363499907</item>
    </izvorni_sadrzaj>
    <derivirana_varijabla naziv="DomainObject.Predmet.SudioniciListAdressOIB_1">
      <item>NEAL COMMERCE, d. o. o., Umag, OIB 76277145380, Murine 9,52470 Umag</item>
      <item>Financijska agencija (FINA), OIB 85821130368, GIARDINI 5,52100 Pula</item>
      <item>Marino Valentić, OIB 77630276803, Kortina - Cortina 48,52475 Crveni Vrh</item>
      <item>Ljubenko Antonia, OIB 38955759387,  Ul. Bože Gumpca 53A,52100 Pula</item>
      <item>Anita Lovrić, OIB 62363499907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76277145380</item>
      <item>, OIB 85821130368</item>
      <item>, OIB 77630276803</item>
      <item>, OIB 38955759387</item>
      <item>, OIB 62363499907</item>
    </izvorni_sadrzaj>
    <derivirana_varijabla naziv="DomainObject.Predmet.SudioniciListNazivOIB_1">
      <item>, OIB 76277145380</item>
      <item>, OIB 85821130368</item>
      <item>, OIB 77630276803</item>
      <item>, OIB 38955759387</item>
      <item>, OIB 62363499907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19. rujna 2023.</izvorni_sadrzaj>
    <derivirana_varijabla naziv="DomainObject.Predmet.DatumPocetkaProcesa_1">19. rujna 2023.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izvorni_sadrzaj>
    <derivirana_varijabla naziv="DomainObject.PolicijskePostajeList_1"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04B1F03-BF26-4C67-AC78-4B5D00CE2037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175</properties:Words>
  <properties:Characters>975</properties:Characters>
  <properties:Lines>45</properties:Lines>
  <properties:Paragraphs>22</properties:Paragraphs>
  <properties:TotalTime>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MON  DEL' ARCHE d</vt:lpstr>
    </vt:vector>
  </properties:TitlesOfParts>
  <properties:LinksUpToDate>false</properties:LinksUpToDate>
  <properties:CharactersWithSpaces>1202</properties:CharactersWithSpaces>
  <properties:SharedDoc>false</properties:SharedDoc>
  <properties:HLinks>
    <vt:vector baseType="variant" size="6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2023-11-13T07:56:00Z</dcterms:created>
  <dc:creator>epincin</dc:creator>
  <cp:lastModifiedBy>Sanja Prodan</cp:lastModifiedBy>
  <cp:lastPrinted>2022-09-28T09:53:00Z</cp:lastPrinted>
  <dcterms:modified xmlns:xsi="http://www.w3.org/2001/XMLSchema-instance" xsi:type="dcterms:W3CDTF">2023-11-15T12:32:00Z</dcterms:modified>
  <cp:revision>4</cp:revision>
  <dc:title>MON  DEL' ARCHE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St-382/2023-13 / Zapisnik - Ročište radi rasprave o uvjetima za otvaranje steč. post. (St-382-2023-13  -odblokiran.docx)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